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511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95"/>
        <w:gridCol w:w="630"/>
        <w:gridCol w:w="4500"/>
        <w:gridCol w:w="90"/>
        <w:gridCol w:w="720"/>
        <w:gridCol w:w="4680"/>
        <w:tblGridChange w:id="0">
          <w:tblGrid>
            <w:gridCol w:w="4495"/>
            <w:gridCol w:w="630"/>
            <w:gridCol w:w="4500"/>
            <w:gridCol w:w="90"/>
            <w:gridCol w:w="720"/>
            <w:gridCol w:w="4680"/>
          </w:tblGrid>
        </w:tblGridChange>
      </w:tblGrid>
      <w:tr>
        <w:trPr>
          <w:cantSplit w:val="0"/>
          <w:trHeight w:val="1269" w:hRule="atLeast"/>
          <w:tblHeader w:val="0"/>
        </w:trPr>
        <w:tc>
          <w:tcPr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  <w:shd w:fill="auto" w:val="clear"/>
          </w:tcPr>
          <w:p w:rsidR="00000000" w:rsidDel="00000000" w:rsidP="00000000" w:rsidRDefault="00000000" w:rsidRPr="00000000" w14:paraId="00000002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Word Equations</w:t>
            </w:r>
          </w:p>
          <w:p w:rsidR="00000000" w:rsidDel="00000000" w:rsidP="00000000" w:rsidRDefault="00000000" w:rsidRPr="00000000" w14:paraId="00000003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outcome = explanatory + other stuff</w:t>
            </w:r>
          </w:p>
          <w:p w:rsidR="00000000" w:rsidDel="00000000" w:rsidP="00000000" w:rsidRDefault="00000000" w:rsidRPr="00000000" w14:paraId="00000004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Y = X + other stuff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05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Summary Tables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compute five-number summary </w:t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favstats(~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create frequency table 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7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tally by condition 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7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&lt; 1900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two-way frequency table </w:t>
            </w:r>
          </w:p>
          <w:p w:rsidR="00000000" w:rsidDel="00000000" w:rsidP="00000000" w:rsidRDefault="00000000" w:rsidRPr="00000000" w14:paraId="00000011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tally(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margin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format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“proportion”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2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15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Simple Statistics</w:t>
            </w:r>
          </w:p>
          <w:p w:rsidR="00000000" w:rsidDel="00000000" w:rsidP="00000000" w:rsidRDefault="00000000" w:rsidRPr="00000000" w14:paraId="00000016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mean(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7">
            <w:pPr>
              <w:widowControl w:val="0"/>
              <w:rPr>
                <w:rFonts w:ascii="Courier New" w:cs="Courier New" w:eastAsia="Courier New" w:hAnsi="Courier New"/>
                <w:color w:val="6aa84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var(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                                                      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sd(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9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rPr>
                <w:rFonts w:ascii="Courier New" w:cs="Courier New" w:eastAsia="Courier New" w:hAnsi="Courier New"/>
                <w:color w:val="6aa84f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cohensD(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~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data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cor(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~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data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C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F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pre(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21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f(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69" w:hRule="atLeast"/>
          <w:tblHeader w:val="0"/>
        </w:trPr>
        <w:tc>
          <w:tcPr>
            <w:vMerge w:val="restart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  <w:shd w:fill="auto" w:val="clear"/>
          </w:tcPr>
          <w:p w:rsidR="00000000" w:rsidDel="00000000" w:rsidP="00000000" w:rsidRDefault="00000000" w:rsidRPr="00000000" w14:paraId="00000024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Basics</w:t>
            </w:r>
          </w:p>
          <w:p w:rsidR="00000000" w:rsidDel="00000000" w:rsidP="00000000" w:rsidRDefault="00000000" w:rsidRPr="00000000" w14:paraId="00000025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print(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"Hello world!"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assign value to object 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myNumber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combine values into vector 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myVector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1, 2, 3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C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first element in vector </w:t>
            </w:r>
          </w:p>
          <w:p w:rsidR="00000000" w:rsidDel="00000000" w:rsidP="00000000" w:rsidRDefault="00000000" w:rsidRPr="00000000" w14:paraId="0000002E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myVector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02F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orders values or cases</w:t>
            </w:r>
          </w:p>
          <w:p w:rsidR="00000000" w:rsidDel="00000000" w:rsidP="00000000" w:rsidRDefault="00000000" w:rsidRPr="00000000" w14:paraId="00000031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sort(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yVector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2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arithmetic operations </w:t>
            </w:r>
          </w:p>
          <w:p w:rsidR="00000000" w:rsidDel="00000000" w:rsidP="00000000" w:rsidRDefault="00000000" w:rsidRPr="00000000" w14:paraId="00000034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sum(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1, 2, 100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), +, -, *, /</w:t>
            </w:r>
          </w:p>
          <w:p w:rsidR="00000000" w:rsidDel="00000000" w:rsidP="00000000" w:rsidRDefault="00000000" w:rsidRPr="00000000" w14:paraId="00000035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sqrt(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157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36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abs(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logical operations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&gt;, &lt;, &gt;=, &lt;=, ==, !=, |, &amp;</w:t>
            </w:r>
          </w:p>
          <w:p w:rsidR="00000000" w:rsidDel="00000000" w:rsidP="00000000" w:rsidRDefault="00000000" w:rsidRPr="00000000" w14:paraId="0000003A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results in a variable with values </w:t>
            </w:r>
          </w:p>
          <w:p w:rsidR="00000000" w:rsidDel="00000000" w:rsidP="00000000" w:rsidRDefault="00000000" w:rsidRPr="00000000" w14:paraId="0000003C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of TRUE or FALSE</w:t>
            </w:r>
          </w:p>
          <w:p w:rsidR="00000000" w:rsidDel="00000000" w:rsidP="00000000" w:rsidRDefault="00000000" w:rsidRPr="00000000" w14:paraId="0000003D">
            <w:pPr>
              <w:pStyle w:val="Heading2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C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 &lt;-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21" w:hRule="atLeast"/>
          <w:tblHeader w:val="0"/>
        </w:trPr>
        <w:tc>
          <w:tcPr>
            <w:vMerge w:val="continue"/>
            <w:tcBorders>
              <w:top w:color="1f3864" w:space="0" w:sz="4" w:val="single"/>
              <w:left w:color="1f3864" w:space="0" w:sz="4" w:val="single"/>
              <w:right w:color="1f3864" w:space="0" w:sz="4" w:val="single"/>
            </w:tcBorders>
            <w:shd w:fill="auto" w:val="clea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000000" w:space="0" w:sz="4" w:val="single"/>
              <w:left w:color="1f3864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44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Data Frame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structure of data frame 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str(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view first/last six rows 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head(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tail(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select multiple variables 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select(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first six rows of selected variables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head(select(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select variable (a column) </w:t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find rows that meet condition 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[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&gt; 40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]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&gt; 300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9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filter(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 != 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NA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D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arrange rows by variable 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arrange(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60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creates data frame from csv file</w:t>
            </w:r>
          </w:p>
          <w:p w:rsidR="00000000" w:rsidDel="00000000" w:rsidP="00000000" w:rsidRDefault="00000000" w:rsidRPr="00000000" w14:paraId="00000062">
            <w:pPr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data_set &lt;- read.csv(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file_name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header = TRUE)</w:t>
            </w:r>
          </w:p>
          <w:p w:rsidR="00000000" w:rsidDel="00000000" w:rsidP="00000000" w:rsidRDefault="00000000" w:rsidRPr="00000000" w14:paraId="00000063">
            <w:pPr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convert quantitative variable </w:t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to categorical 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factor(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67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factor(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levels = c(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1,2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), labels = c(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"A"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"B"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68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transform values</w:t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Courier New" w:cs="Courier New" w:eastAsia="Courier New" w:hAnsi="Courier New"/>
                <w:color w:val="e0666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recode(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"0"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"1"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50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"2"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creates two equal sized groups </w:t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ntile(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convert categorical variable </w:t>
            </w:r>
          </w:p>
          <w:p w:rsidR="00000000" w:rsidDel="00000000" w:rsidP="00000000" w:rsidRDefault="00000000" w:rsidRPr="00000000" w14:paraId="00000070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to quantitative </w:t>
            </w:r>
          </w:p>
          <w:p w:rsidR="00000000" w:rsidDel="00000000" w:rsidP="00000000" w:rsidRDefault="00000000" w:rsidRPr="00000000" w14:paraId="00000071">
            <w:pPr>
              <w:pStyle w:val="Heading2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as.numeric(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60" w:hRule="atLeast"/>
          <w:tblHeader w:val="0"/>
        </w:trPr>
        <w:tc>
          <w:tcPr>
            <w:tcBorders>
              <w:left w:color="1f3864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3">
            <w:pPr>
              <w:widowControl w:val="0"/>
              <w:spacing w:after="0" w:line="360" w:lineRule="auto"/>
              <w:rPr>
                <w:rFonts w:ascii="Montserrat" w:cs="Montserrat" w:eastAsia="Montserrat" w:hAnsi="Montserrat"/>
                <w:color w:val="2f549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2f5496"/>
                <w:rtl w:val="0"/>
              </w:rPr>
              <w:t xml:space="preserve">Probability Distribution</w:t>
            </w:r>
          </w:p>
          <w:p w:rsidR="00000000" w:rsidDel="00000000" w:rsidP="00000000" w:rsidRDefault="00000000" w:rsidRPr="00000000" w14:paraId="00000074">
            <w:pPr>
              <w:widowControl w:val="0"/>
              <w:spacing w:after="0" w:before="0" w:lineRule="auto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calculate the probability area</w:t>
            </w:r>
          </w:p>
          <w:p w:rsidR="00000000" w:rsidDel="00000000" w:rsidP="00000000" w:rsidRDefault="00000000" w:rsidRPr="00000000" w14:paraId="00000075">
            <w:pPr>
              <w:widowControl w:val="0"/>
              <w:spacing w:before="0" w:lineRule="auto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xpnorm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65.1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mean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 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sd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 </w:t>
            </w:r>
          </w:p>
          <w:p w:rsidR="00000000" w:rsidDel="00000000" w:rsidP="00000000" w:rsidRDefault="00000000" w:rsidRPr="00000000" w14:paraId="00000076">
            <w:pPr>
              <w:widowControl w:val="0"/>
              <w:rPr>
                <w:rFonts w:ascii="Courier New" w:cs="Courier New" w:eastAsia="Courier New" w:hAnsi="Courier New"/>
                <w:color w:val="e0666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zscore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78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returns t at this probability</w:t>
            </w:r>
          </w:p>
          <w:p w:rsidR="00000000" w:rsidDel="00000000" w:rsidP="00000000" w:rsidRDefault="00000000" w:rsidRPr="00000000" w14:paraId="0000007A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qt(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.975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df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999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7B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returns F at this probability</w:t>
            </w:r>
          </w:p>
          <w:p w:rsidR="00000000" w:rsidDel="00000000" w:rsidP="00000000" w:rsidRDefault="00000000" w:rsidRPr="00000000" w14:paraId="0000007C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qf(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.95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df1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df2 =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7D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CI using t distribution </w:t>
            </w:r>
          </w:p>
          <w:p w:rsidR="00000000" w:rsidDel="00000000" w:rsidP="00000000" w:rsidRDefault="00000000" w:rsidRPr="00000000" w14:paraId="0000007F">
            <w:pPr>
              <w:pStyle w:val="Heading2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confint(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calculate p-value using F-distribution</w:t>
            </w:r>
          </w:p>
          <w:p w:rsidR="00000000" w:rsidDel="00000000" w:rsidP="00000000" w:rsidRDefault="00000000" w:rsidRPr="00000000" w14:paraId="00000082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xpf(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sample_F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df1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 , df2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1f3864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7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89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Simulation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sample without replacement 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sample(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sample with replacement 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resample(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resample 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mixes up values in a variable</w:t>
            </w:r>
          </w:p>
          <w:p w:rsidR="00000000" w:rsidDel="00000000" w:rsidP="00000000" w:rsidRDefault="00000000" w:rsidRPr="00000000" w14:paraId="00000093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shuffle(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94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simulate sampling 10000 Ys </w:t>
            </w:r>
          </w:p>
          <w:p w:rsidR="00000000" w:rsidDel="00000000" w:rsidP="00000000" w:rsidRDefault="00000000" w:rsidRPr="00000000" w14:paraId="00000096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from normal distribution</w:t>
            </w:r>
          </w:p>
          <w:p w:rsidR="00000000" w:rsidDel="00000000" w:rsidP="00000000" w:rsidRDefault="00000000" w:rsidRPr="00000000" w14:paraId="00000097">
            <w:pPr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sim_Y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&lt;-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rnorm(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10000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Y_stats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mean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Y_stats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sd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put simulated Ys into dataframe</w:t>
            </w:r>
          </w:p>
          <w:p w:rsidR="00000000" w:rsidDel="00000000" w:rsidP="00000000" w:rsidRDefault="00000000" w:rsidRPr="00000000" w14:paraId="0000009A">
            <w:pPr>
              <w:rPr>
                <w:rFonts w:ascii="Courier New" w:cs="Courier New" w:eastAsia="Courier New" w:hAnsi="Courier New"/>
                <w:color w:val="c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data_set&lt;-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data.frame(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sim_Y)</w:t>
            </w:r>
          </w:p>
          <w:p w:rsidR="00000000" w:rsidDel="00000000" w:rsidP="00000000" w:rsidRDefault="00000000" w:rsidRPr="00000000" w14:paraId="0000009B">
            <w:pPr>
              <w:rPr>
                <w:rFonts w:ascii="Courier New" w:cs="Courier New" w:eastAsia="Courier New" w:hAnsi="Courier New"/>
                <w:color w:val="c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simulate sampling distribution of means</w:t>
            </w:r>
          </w:p>
          <w:p w:rsidR="00000000" w:rsidDel="00000000" w:rsidP="00000000" w:rsidRDefault="00000000" w:rsidRPr="00000000" w14:paraId="0000009D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sim_SDoM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&lt;-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do(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10000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* mean(rnorm(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157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Y_stats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mean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Y_stats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sd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9E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bootstrap sampling distribution of means</w:t>
            </w:r>
          </w:p>
          <w:p w:rsidR="00000000" w:rsidDel="00000000" w:rsidP="00000000" w:rsidRDefault="00000000" w:rsidRPr="00000000" w14:paraId="000000A0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bootSDoM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&lt;-</w:t>
            </w:r>
            <w:r w:rsidDel="00000000" w:rsidR="00000000" w:rsidRPr="00000000">
              <w:rPr>
                <w:rFonts w:ascii="Courier New" w:cs="Courier New" w:eastAsia="Courier New" w:hAnsi="Courier New"/>
                <w:color w:val="e06666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do(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10000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 * mean(resample(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157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A1">
            <w:pPr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randomize sampling distribution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of b1s, centered on 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b1(shuffle(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A6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7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bootstrap sampling distribution of b1s, 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centered on sample b1 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sdob1_boot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31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b1(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resample(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AC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count the number of b1s at the upper </w:t>
            </w:r>
          </w:p>
          <w:p w:rsidR="00000000" w:rsidDel="00000000" w:rsidP="00000000" w:rsidRDefault="00000000" w:rsidRPr="00000000" w14:paraId="000000AE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and lower extreme 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tally(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sample_b1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| 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375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sdob1$b1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 -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sample_b1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return TRUE for middle 95% of distribution 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middle(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sdob1$b1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.95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randomize sampling distribution of PREs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sdoPRE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pre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(shuffle(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51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randomize sampling distribution of Fs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0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sdoF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do(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1000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* </w:t>
            </w:r>
          </w:p>
          <w:p w:rsidR="00000000" w:rsidDel="00000000" w:rsidP="00000000" w:rsidRDefault="00000000" w:rsidRPr="00000000" w14:paraId="000000BA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  f(shuffle(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 ~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B">
            <w:pPr>
              <w:widowControl w:val="0"/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rPr>
                <w:rFonts w:ascii="Courier New" w:cs="Courier New" w:eastAsia="Courier New" w:hAnsi="Courier New"/>
                <w:color w:val="306b26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# counts extreme Fs</w:t>
            </w:r>
          </w:p>
          <w:p w:rsidR="00000000" w:rsidDel="00000000" w:rsidP="00000000" w:rsidRDefault="00000000" w:rsidRPr="00000000" w14:paraId="000000BD">
            <w:pPr>
              <w:widowControl w:val="0"/>
              <w:rPr>
                <w:rFonts w:ascii="Courier New" w:cs="Courier New" w:eastAsia="Courier New" w:hAnsi="Courier New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tally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(~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f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18"/>
                <w:szCs w:val="18"/>
                <w:rtl w:val="0"/>
              </w:rPr>
              <w:t xml:space="preserve">&gt;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sample_F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color w:val="c00000"/>
                <w:sz w:val="18"/>
                <w:szCs w:val="18"/>
                <w:rtl w:val="0"/>
              </w:rPr>
              <w:t xml:space="preserve">sdoF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E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0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Fitting and Evaluating Models </w:t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empty model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empty_model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lm(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NULL, 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use one </w:t>
            </w:r>
            <w:r w:rsidDel="00000000" w:rsidR="00000000" w:rsidRPr="00000000">
              <w:rPr>
                <w:rFonts w:ascii="Courier New" w:cs="Courier New" w:eastAsia="Courier New" w:hAnsi="Courier New"/>
                <w:color w:val="306b26"/>
                <w:sz w:val="18"/>
                <w:szCs w:val="18"/>
                <w:rtl w:val="0"/>
              </w:rPr>
              <w:t xml:space="preserve">explanatory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variable </w:t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42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lm(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create a function from a formula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one_model_fun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makeFun(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one_model_fun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x_level_1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Lucida Sans" w:cs="Lucida Sans" w:eastAsia="Lucida Sans" w:hAnsi="Lucida Sans"/>
                <w:b w:val="0"/>
                <w:i w:val="0"/>
                <w:smallCaps w:val="0"/>
                <w:strike w:val="0"/>
                <w:color w:val="000000"/>
                <w:sz w:val="13"/>
                <w:szCs w:val="13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model predictions and residuals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empty_predict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predict(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$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empty_resid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&lt;- resid(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680"/>
                <w:tab w:val="right" w:leader="none" w:pos="9360"/>
              </w:tabs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produce ANOVA table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anova(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empty_model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supernova(</w:t>
            </w:r>
            <w:r w:rsidDel="00000000" w:rsidR="00000000" w:rsidRPr="00000000">
              <w:rPr>
                <w:rFonts w:ascii="Courier New" w:cs="Courier New" w:eastAsia="Courier New" w:hAnsi="Courier New"/>
                <w:color w:val="d2232a"/>
                <w:sz w:val="18"/>
                <w:szCs w:val="18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4">
            <w:pPr>
              <w:rPr>
                <w:rFonts w:ascii="Courier New" w:cs="Courier New" w:eastAsia="Courier New" w:hAnsi="Courier New"/>
                <w:color w:val="231f2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t-test, using pooled variance 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t.test(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Tip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Condition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var.equal=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98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pairwise comparison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0" w:right="855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306b2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corrections: "Bonferroni" or "none"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pairwise(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2232a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correction = 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none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31f2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")</w:t>
            </w:r>
          </w:p>
          <w:p w:rsidR="00000000" w:rsidDel="00000000" w:rsidP="00000000" w:rsidRDefault="00000000" w:rsidRPr="00000000" w14:paraId="000000DA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231f20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50" w:hRule="atLeast"/>
          <w:tblHeader w:val="0"/>
        </w:trPr>
        <w:tc>
          <w:tcPr>
            <w:gridSpan w:val="2"/>
            <w:tcBorders>
              <w:left w:color="1f3864" w:space="0" w:sz="4" w:val="single"/>
              <w:bottom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E1">
            <w:pPr>
              <w:pStyle w:val="Heading2"/>
              <w:rPr/>
            </w:pPr>
            <w:r w:rsidDel="00000000" w:rsidR="00000000" w:rsidRPr="00000000">
              <w:rPr>
                <w:rtl w:val="0"/>
              </w:rPr>
              <w:t xml:space="preserve">Visualizations 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change labels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 gf_labs(title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Graph Title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x = 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Y_Name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y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Frequency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780937" cy="1223419"/>
                  <wp:effectExtent b="0" l="0" r="0" t="0"/>
                  <wp:docPr descr="Chart, histogram&#10;&#10;Description automatically generated" id="1605760087" name="image10.png"/>
                  <a:graphic>
                    <a:graphicData uri="http://schemas.openxmlformats.org/drawingml/2006/picture">
                      <pic:pic>
                        <pic:nvPicPr>
                          <pic:cNvPr descr="Chart, histogram&#10;&#10;Description automatically generated"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937" cy="12234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faceted grid of histograms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 gf_facet_grid(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.)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986744" cy="1348962"/>
                  <wp:effectExtent b="0" l="0" r="0" t="0"/>
                  <wp:docPr descr="Chart, histogram&#10;&#10;Description automatically generated" id="1605760089" name="image9.png"/>
                  <a:graphic>
                    <a:graphicData uri="http://schemas.openxmlformats.org/drawingml/2006/picture">
                      <pic:pic>
                        <pic:nvPicPr>
                          <pic:cNvPr descr="Chart, histogram&#10;&#10;Description automatically generated"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744" cy="13489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gf_dhistogram(~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fill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"orange"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gf_density()</w:t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047617" cy="1362412"/>
                  <wp:effectExtent b="0" l="0" r="0" t="0"/>
                  <wp:docPr descr="Chart, histogram&#10;&#10;Description automatically generated" id="1605760088" name="image2.png"/>
                  <a:graphic>
                    <a:graphicData uri="http://schemas.openxmlformats.org/drawingml/2006/picture">
                      <pic:pic>
                        <pic:nvPicPr>
                          <pic:cNvPr descr="Chart, histogram&#10;&#10;Description automatically generated"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17" cy="13624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gf_bar( ~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e0666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e06666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  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716562" cy="1167928"/>
                  <wp:effectExtent b="0" l="0" r="0" t="0"/>
                  <wp:docPr descr="Chart, bar chart, histogram&#10;&#10;Description automatically generated" id="1605760091" name="image5.png"/>
                  <a:graphic>
                    <a:graphicData uri="http://schemas.openxmlformats.org/drawingml/2006/picture">
                      <pic:pic>
                        <pic:nvPicPr>
                          <pic:cNvPr descr="Chart, bar chart, histogram&#10;&#10;Description automatically generated"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562" cy="11679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1f3864" w:space="0" w:sz="4" w:val="single"/>
              <w:bottom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gf_boxplot(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 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357579" cy="1495239"/>
                  <wp:effectExtent b="0" l="0" r="0" t="0"/>
                  <wp:docPr descr="Chart, box and whisker chart&#10;&#10;Description automatically generated" id="1605760090" name="image7.png"/>
                  <a:graphic>
                    <a:graphicData uri="http://schemas.openxmlformats.org/drawingml/2006/picture">
                      <pic:pic>
                        <pic:nvPicPr>
                          <pic:cNvPr descr="Chart, box and whisker chart&#10;&#10;Description automatically generated"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579" cy="14952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gf_point(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031406" cy="1358149"/>
                  <wp:effectExtent b="0" l="0" r="0" t="0"/>
                  <wp:docPr descr="Chart, box and whisker chart&#10;&#10;Description automatically generated" id="1605760093" name="image4.png"/>
                  <a:graphic>
                    <a:graphicData uri="http://schemas.openxmlformats.org/drawingml/2006/picture">
                      <pic:pic>
                        <pic:nvPicPr>
                          <pic:cNvPr descr="Chart, box and whisker chart&#10;&#10;Description automatically generated"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406" cy="13581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gf_jitter(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105515" cy="1420190"/>
                  <wp:effectExtent b="0" l="0" r="0" t="0"/>
                  <wp:docPr descr="Chart, scatter chart&#10;&#10;Description automatically generated" id="1605760092" name="image8.png"/>
                  <a:graphic>
                    <a:graphicData uri="http://schemas.openxmlformats.org/drawingml/2006/picture">
                      <pic:pic>
                        <pic:nvPicPr>
                          <pic:cNvPr descr="Chart, scatter chart&#10;&#10;Description automatically generated"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15" cy="14201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gf_boxplot(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 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fill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"orange"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gf_jitter(height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alpha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.2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size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179252" cy="1606772"/>
                  <wp:effectExtent b="0" l="0" r="0" t="0"/>
                  <wp:docPr descr="Diagram&#10;&#10;Description automatically generated" id="1605760095" name="image6.png"/>
                  <a:graphic>
                    <a:graphicData uri="http://schemas.openxmlformats.org/drawingml/2006/picture">
                      <pic:pic>
                        <pic:nvPicPr>
                          <pic:cNvPr descr="Diagram&#10;&#10;Description automatically generated"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252" cy="16067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1f3864" w:space="0" w:sz="4" w:val="single"/>
              <w:bottom w:color="1f3864" w:space="0" w:sz="4" w:val="single"/>
              <w:right w:color="1f3864" w:space="0" w:sz="4" w:val="single"/>
            </w:tcBorders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# sampling distribution of b1 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gf_histogram(~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sdob1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fill = ~middle(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b1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.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95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# modify the limits on x- and y-axes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gf_lims(x = 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-12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12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), y = c(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70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650951" cy="1750042"/>
                  <wp:effectExtent b="0" l="0" r="0" t="0"/>
                  <wp:docPr id="160576009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951" cy="17500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gf_point(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data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data_set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# add model predictions as red points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gf_point(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~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, shape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size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color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firebrick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"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 %&gt;%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2e61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# add best fitting model as a red line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 gf_model(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color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“red”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353855" cy="1544544"/>
                  <wp:effectExtent b="0" l="0" r="0" t="0"/>
                  <wp:docPr descr="Chart, scatter chart&#10;&#10;Description automatically generated" id="1605760097" name="image13.png"/>
                  <a:graphic>
                    <a:graphicData uri="http://schemas.openxmlformats.org/drawingml/2006/picture">
                      <pic:pic>
                        <pic:nvPicPr>
                          <pic:cNvPr descr="Chart, scatter chart&#10;&#10;Description automatically generated"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855" cy="15445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pairwise(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d12229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one_model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, plot = 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c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TRUE</w:t>
            </w:r>
            <w:r w:rsidDel="00000000" w:rsidR="00000000" w:rsidRPr="00000000">
              <w:rPr>
                <w:rFonts w:ascii="Courier New" w:cs="Courier New" w:eastAsia="Courier New" w:hAnsi="Courier New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249127" cy="1491208"/>
                  <wp:effectExtent b="0" l="0" r="0" t="0"/>
                  <wp:docPr descr="Chart, box and whisker chart&#10;&#10;Description automatically generated" id="1605760096" name="image11.png"/>
                  <a:graphic>
                    <a:graphicData uri="http://schemas.openxmlformats.org/drawingml/2006/picture">
                      <pic:pic>
                        <pic:nvPicPr>
                          <pic:cNvPr descr="Chart, box and whisker chart&#10;&#10;Description automatically generated" id="0" name="image11.png"/>
                          <pic:cNvPicPr preferRelativeResize="0"/>
                        </pic:nvPicPr>
                        <pic:blipFill>
                          <a:blip r:embed="rId17"/>
                          <a:srcRect b="3316" l="0" r="0" t="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27" cy="14912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tabs>
          <w:tab w:val="left" w:leader="none" w:pos="10166"/>
        </w:tabs>
        <w:rPr/>
      </w:pPr>
      <w:r w:rsidDel="00000000" w:rsidR="00000000" w:rsidRPr="00000000">
        <w:rPr>
          <w:rtl w:val="0"/>
        </w:rPr>
        <w:tab/>
      </w:r>
    </w:p>
    <w:sectPr>
      <w:headerReference r:id="rId18" w:type="default"/>
      <w:headerReference r:id="rId19" w:type="first"/>
      <w:headerReference r:id="rId20" w:type="even"/>
      <w:footerReference r:id="rId21" w:type="default"/>
      <w:footerReference r:id="rId22" w:type="first"/>
      <w:footerReference r:id="rId23" w:type="even"/>
      <w:pgSz w:h="12240" w:w="15840" w:orient="landscape"/>
      <w:pgMar w:bottom="360" w:top="360" w:left="360" w:right="360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ourier New"/>
  <w:font w:name="Times New Roman"/>
  <w:font w:name="Lucida Sans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4">
    <w:pPr>
      <w:rPr/>
    </w:pP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Page: </w:t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                                                                                       </w:t>
      <w:tab/>
      <w:tab/>
      <w:tab/>
      <w:tab/>
      <w:tab/>
      <w:tab/>
      <w:tab/>
      <w:t xml:space="preserve"> ▷ Updated: 202</w:t>
    </w:r>
    <w:r w:rsidDel="00000000" w:rsidR="00000000" w:rsidRPr="00000000">
      <w:rPr>
        <w:rFonts w:ascii="Montserrat" w:cs="Montserrat" w:eastAsia="Montserrat" w:hAnsi="Montserrat"/>
        <w:sz w:val="16"/>
        <w:szCs w:val="16"/>
        <w:rtl w:val="0"/>
      </w:rPr>
      <w:t xml:space="preserve">4</w:t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-0</w:t>
    </w:r>
    <w:r w:rsidDel="00000000" w:rsidR="00000000" w:rsidRPr="00000000">
      <w:rPr>
        <w:rFonts w:ascii="Montserrat" w:cs="Montserrat" w:eastAsia="Montserrat" w:hAnsi="Montserrat"/>
        <w:sz w:val="16"/>
        <w:szCs w:val="16"/>
        <w:rtl w:val="0"/>
      </w:rPr>
      <w:t xml:space="preserve">3</w:t>
    </w:r>
    <w:r w:rsidDel="00000000" w:rsidR="00000000" w:rsidRPr="00000000">
      <w:rPr>
        <w:rFonts w:ascii="Montserrat" w:cs="Montserrat" w:eastAsia="Montserrat" w:hAnsi="Montserrat"/>
        <w:color w:val="000000"/>
        <w:sz w:val="16"/>
        <w:szCs w:val="16"/>
        <w:rtl w:val="0"/>
      </w:rPr>
      <w:t xml:space="preserve">     ▷ Learn more about CourseKata @ https://coursekata.org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F">
    <w:pPr>
      <w:rPr/>
    </w:pPr>
    <w:r w:rsidDel="00000000" w:rsidR="00000000" w:rsidRPr="00000000">
      <w:rPr>
        <w:rFonts w:ascii="Montserrat" w:cs="Montserrat" w:eastAsia="Montserrat" w:hAnsi="Montserrat"/>
        <w:color w:val="231f20"/>
        <w:sz w:val="28"/>
        <w:szCs w:val="28"/>
        <w:rtl w:val="0"/>
      </w:rPr>
      <w:t xml:space="preserve">Statistics and Data Science I (ABC) </w:t>
    </w:r>
    <w:r w:rsidDel="00000000" w:rsidR="00000000" w:rsidRPr="00000000">
      <w:rPr>
        <w:rtl w:val="0"/>
      </w:rPr>
      <w:t xml:space="preserve">            </w:t>
    </w:r>
    <w:r w:rsidDel="00000000" w:rsidR="00000000" w:rsidRPr="00000000">
      <w:rPr>
        <w:rFonts w:ascii="Montserrat" w:cs="Montserrat" w:eastAsia="Montserrat" w:hAnsi="Montserrat"/>
        <w:color w:val="231f20"/>
        <w:sz w:val="28"/>
        <w:szCs w:val="28"/>
        <w:rtl w:val="0"/>
      </w:rPr>
      <w:t xml:space="preserve">CHEAT SHEET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8043704</wp:posOffset>
          </wp:positionH>
          <wp:positionV relativeFrom="paragraph">
            <wp:posOffset>-56990</wp:posOffset>
          </wp:positionV>
          <wp:extent cx="1447799" cy="299211"/>
          <wp:effectExtent b="0" l="0" r="0" t="0"/>
          <wp:wrapNone/>
          <wp:docPr descr="Logo&#10;&#10;Description automatically generated" id="1605760098" name="image3.png"/>
          <a:graphic>
            <a:graphicData uri="http://schemas.openxmlformats.org/drawingml/2006/picture">
              <pic:pic>
                <pic:nvPicPr>
                  <pic:cNvPr descr="Logo&#10;&#10;Description automatically generated"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3248025</wp:posOffset>
          </wp:positionH>
          <wp:positionV relativeFrom="paragraph">
            <wp:posOffset>-19049</wp:posOffset>
          </wp:positionV>
          <wp:extent cx="323850" cy="242570"/>
          <wp:effectExtent b="0" l="0" r="0" t="0"/>
          <wp:wrapNone/>
          <wp:docPr descr="R Lang Logo PNG Transparent &amp; SVG Vector - Freebie Supply" id="1605760086" name="image1.jpg"/>
          <a:graphic>
            <a:graphicData uri="http://schemas.openxmlformats.org/drawingml/2006/picture">
              <pic:pic>
                <pic:nvPicPr>
                  <pic:cNvPr descr="R Lang Logo PNG Transparent &amp; SVG Vector - Freebie Supply" id="0" name="image1.jp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23850" cy="24257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spacing w:line="360" w:lineRule="auto"/>
    </w:pPr>
    <w:rPr>
      <w:rFonts w:ascii="Montserrat" w:cs="Montserrat" w:eastAsia="Montserrat" w:hAnsi="Montserrat"/>
      <w:color w:val="2f549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13AFE"/>
    <w:rPr>
      <w:rFonts w:ascii="Times New Roman" w:cs="Times New Roman" w:eastAsia="Times New Roman" w:hAnsi="Times New Roman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45751F"/>
    <w:pPr>
      <w:keepNext w:val="1"/>
      <w:keepLines w:val="1"/>
      <w:widowControl w:val="0"/>
      <w:autoSpaceDE w:val="0"/>
      <w:autoSpaceDN w:val="0"/>
      <w:spacing w:line="360" w:lineRule="auto"/>
      <w:outlineLvl w:val="1"/>
    </w:pPr>
    <w:rPr>
      <w:rFonts w:ascii="Montserrat" w:hAnsi="Montserrat" w:cstheme="majorBidi" w:eastAsiaTheme="majorEastAsia"/>
      <w:color w:val="2f5496" w:themeColor="accent1" w:themeShade="0000BF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cs="Courier New" w:eastAsia="Courier New" w:hAnsi="Courier New"/>
      <w:sz w:val="22"/>
      <w:szCs w:val="22"/>
    </w:rPr>
  </w:style>
  <w:style w:type="character" w:styleId="HeaderChar" w:customStyle="1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 w:val="1"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cs="Courier New" w:eastAsia="Courier New" w:hAnsi="Courier New"/>
      <w:sz w:val="22"/>
      <w:szCs w:val="22"/>
    </w:rPr>
  </w:style>
  <w:style w:type="character" w:styleId="FooterChar" w:customStyle="1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ableParagraph" w:customStyle="1">
    <w:name w:val="Table Paragraph"/>
    <w:basedOn w:val="Normal"/>
    <w:uiPriority w:val="1"/>
    <w:qFormat w:val="1"/>
    <w:rsid w:val="00785658"/>
    <w:pPr>
      <w:widowControl w:val="0"/>
      <w:autoSpaceDE w:val="0"/>
      <w:autoSpaceDN w:val="0"/>
    </w:pPr>
    <w:rPr>
      <w:rFonts w:ascii="Courier New" w:cs="Courier New" w:eastAsia="Courier New" w:hAnsi="Courier New"/>
      <w:sz w:val="22"/>
      <w:szCs w:val="22"/>
    </w:rPr>
  </w:style>
  <w:style w:type="character" w:styleId="Heading2Char" w:customStyle="1">
    <w:name w:val="Heading 2 Char"/>
    <w:basedOn w:val="DefaultParagraphFont"/>
    <w:link w:val="Heading2"/>
    <w:uiPriority w:val="9"/>
    <w:rsid w:val="0045751F"/>
    <w:rPr>
      <w:rFonts w:ascii="Montserrat" w:hAnsi="Montserrat" w:cstheme="majorBidi" w:eastAsiaTheme="majorEastAsia"/>
      <w:color w:val="2f5496" w:themeColor="accent1" w:themeShade="0000BF"/>
      <w:szCs w:val="26"/>
    </w:rPr>
  </w:style>
  <w:style w:type="character" w:styleId="PageNumber">
    <w:name w:val="page number"/>
    <w:basedOn w:val="DefaultParagraphFont"/>
    <w:uiPriority w:val="99"/>
    <w:semiHidden w:val="1"/>
    <w:unhideWhenUsed w:val="1"/>
    <w:rsid w:val="004B355C"/>
  </w:style>
  <w:style w:type="paragraph" w:styleId="NormalWeb">
    <w:name w:val="Normal (Web)"/>
    <w:basedOn w:val="Normal"/>
    <w:uiPriority w:val="99"/>
    <w:unhideWhenUsed w:val="1"/>
    <w:rsid w:val="0053031B"/>
    <w:pPr>
      <w:spacing w:after="100" w:afterAutospacing="1" w:before="100" w:beforeAutospacing="1"/>
    </w:pPr>
  </w:style>
  <w:style w:type="paragraph" w:styleId="HTMLPreformatted">
    <w:name w:val="HTML Preformatted"/>
    <w:basedOn w:val="Normal"/>
    <w:link w:val="HTMLPreformattedChar"/>
    <w:uiPriority w:val="99"/>
    <w:unhideWhenUsed w:val="1"/>
    <w:rsid w:val="005E7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cs="Courier New" w:hAnsi="Courier New"/>
      <w:sz w:val="20"/>
      <w:szCs w:val="20"/>
      <w:lang w:eastAsia="zh-CN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5E769C"/>
    <w:rPr>
      <w:rFonts w:ascii="Courier New" w:cs="Courier New" w:eastAsia="Times New Roman" w:hAnsi="Courier New"/>
      <w:sz w:val="20"/>
      <w:szCs w:val="20"/>
      <w:lang w:eastAsia="zh-CN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2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11" Type="http://schemas.openxmlformats.org/officeDocument/2006/relationships/image" Target="media/image7.png"/><Relationship Id="rId22" Type="http://schemas.openxmlformats.org/officeDocument/2006/relationships/footer" Target="footer2.xml"/><Relationship Id="rId10" Type="http://schemas.openxmlformats.org/officeDocument/2006/relationships/image" Target="media/image5.png"/><Relationship Id="rId21" Type="http://schemas.openxmlformats.org/officeDocument/2006/relationships/footer" Target="footer3.xml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2.png"/><Relationship Id="rId14" Type="http://schemas.openxmlformats.org/officeDocument/2006/relationships/image" Target="media/image6.png"/><Relationship Id="rId17" Type="http://schemas.openxmlformats.org/officeDocument/2006/relationships/image" Target="media/image11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header" Target="header3.xml"/><Relationship Id="rId6" Type="http://schemas.openxmlformats.org/officeDocument/2006/relationships/customXml" Target="../customXML/item1.xml"/><Relationship Id="rId18" Type="http://schemas.openxmlformats.org/officeDocument/2006/relationships/header" Target="header1.xml"/><Relationship Id="rId7" Type="http://schemas.openxmlformats.org/officeDocument/2006/relationships/image" Target="media/image10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6mFDK06SdlWWyGmwFz92V9m6Iw==">CgMxLjA4AHIhMUhBQlNmYjZvS21QckhZbzhRWmdCczlsbW9PT2tNaktH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2023-05-01T07:56:00Z</dcterms:created>
  <dc:creator>Son, Ji</dc:creator>
</cp:coreProperties>
</file>